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6E9" w:rsidRPr="004246E9" w:rsidRDefault="004246E9" w:rsidP="004246E9">
      <w:pPr>
        <w:ind w:firstLine="708"/>
        <w:jc w:val="center"/>
        <w:rPr>
          <w:rFonts w:ascii="Times New Roman" w:hAnsi="Times New Roman" w:cs="Times New Roman"/>
          <w:b/>
          <w:i/>
          <w:sz w:val="32"/>
          <w:shd w:val="clear" w:color="auto" w:fill="FFFFFF"/>
        </w:rPr>
      </w:pPr>
      <w:r w:rsidRPr="004246E9">
        <w:rPr>
          <w:rFonts w:ascii="Times New Roman" w:hAnsi="Times New Roman" w:cs="Times New Roman"/>
          <w:b/>
          <w:i/>
          <w:sz w:val="32"/>
          <w:shd w:val="clear" w:color="auto" w:fill="FFFFFF"/>
        </w:rPr>
        <w:t>ARDAHAN İLİMİZİN TARİHÇESİ</w:t>
      </w:r>
    </w:p>
    <w:p w:rsidR="004246E9" w:rsidRDefault="004246E9" w:rsidP="004246E9">
      <w:pPr>
        <w:ind w:firstLine="708"/>
        <w:rPr>
          <w:rFonts w:ascii="Times New Roman" w:hAnsi="Times New Roman" w:cs="Times New Roman"/>
          <w:b/>
          <w:i/>
          <w:sz w:val="24"/>
          <w:shd w:val="clear" w:color="auto" w:fill="FFFFFF"/>
        </w:rPr>
      </w:pPr>
      <w:r w:rsidRPr="004246E9">
        <w:rPr>
          <w:rFonts w:ascii="Times New Roman" w:hAnsi="Times New Roman" w:cs="Times New Roman"/>
          <w:b/>
          <w:i/>
          <w:sz w:val="24"/>
          <w:shd w:val="clear" w:color="auto" w:fill="FFFFFF"/>
        </w:rPr>
        <w:t xml:space="preserve">Ardahan ili yaklaşık 3000 yıllık bir geçmişe sahip olup, 628 yılında Hazar Türklerinin bir kolu olan Arda Türklerinin eline geçerek Ardahan adını almıştır. 1068 yılında Sultan Alparslan tarafından fethedilmiştir. 29 Mayıs 1555 Osmanlı İmparatorluğuna dâhil edilmiştir. 1877 Türk-Rus Savaşı’na kadar Osmanlı İmparatorluğunun  “ARDAHAN SANCAĞI”nı oluşturmuştur. </w:t>
      </w:r>
    </w:p>
    <w:p w:rsidR="004246E9" w:rsidRDefault="004246E9" w:rsidP="004246E9">
      <w:pPr>
        <w:ind w:firstLine="708"/>
        <w:rPr>
          <w:rFonts w:ascii="Times New Roman" w:hAnsi="Times New Roman" w:cs="Times New Roman"/>
          <w:b/>
          <w:i/>
          <w:sz w:val="24"/>
          <w:shd w:val="clear" w:color="auto" w:fill="FFFFFF"/>
        </w:rPr>
      </w:pPr>
      <w:r w:rsidRPr="004246E9">
        <w:rPr>
          <w:rFonts w:ascii="Times New Roman" w:hAnsi="Times New Roman" w:cs="Times New Roman"/>
          <w:b/>
          <w:i/>
          <w:sz w:val="24"/>
          <w:shd w:val="clear" w:color="auto" w:fill="FFFFFF"/>
        </w:rPr>
        <w:t xml:space="preserve">1878’de 93 Harbi diye ifade edilen savaş sonucunda yapılan anlaşma gereğince Batum ve Kars’la birlikte Ardahan savaş tazminatı olarak Rus Hakimiyetine bırakılmıştır. 3 Mart 1918 yılında imzalanan Brest-Litovsk Anlaşması ile 40 yıllık Rus hakimiyeti son bulmuş ve Osmanlı Devletine iade edilmiştir. 30 Ekim 1918 tarihinde imzalanan Mondros Ateşkes Anlaşmasıyla ordularımızın geri çekilmesi sonucu düşman birliklerinin işgaline uğramıştır. </w:t>
      </w:r>
    </w:p>
    <w:p w:rsidR="00363C3E" w:rsidRPr="004246E9" w:rsidRDefault="004246E9" w:rsidP="004246E9">
      <w:pPr>
        <w:ind w:firstLine="708"/>
        <w:rPr>
          <w:rFonts w:ascii="Times New Roman" w:hAnsi="Times New Roman" w:cs="Times New Roman"/>
          <w:b/>
          <w:i/>
          <w:sz w:val="24"/>
        </w:rPr>
      </w:pPr>
      <w:bookmarkStart w:id="0" w:name="_GoBack"/>
      <w:bookmarkEnd w:id="0"/>
      <w:r w:rsidRPr="004246E9">
        <w:rPr>
          <w:rFonts w:ascii="Times New Roman" w:hAnsi="Times New Roman" w:cs="Times New Roman"/>
          <w:b/>
          <w:i/>
          <w:sz w:val="24"/>
          <w:shd w:val="clear" w:color="auto" w:fill="FFFFFF"/>
        </w:rPr>
        <w:t>23 Şubat 1921’de düşman işgalinden kurtarılmıştır. 7 Temmuz 1921 tarihinde mutasarrıflık yapılan Ardahan, 1926 yılında ilçe yapılarak Kars iline bağlanmış, 27.05.1992 tarihinde ise il olmuştur.</w:t>
      </w:r>
    </w:p>
    <w:sectPr w:rsidR="00363C3E" w:rsidRPr="00424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2D"/>
    <w:rsid w:val="00363C3E"/>
    <w:rsid w:val="004246E9"/>
    <w:rsid w:val="00EA4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Company>Hewlett-Packard</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H6P80 EA</dc:creator>
  <cp:keywords/>
  <dc:description/>
  <cp:lastModifiedBy>Hp H6P80 EA</cp:lastModifiedBy>
  <cp:revision>2</cp:revision>
  <dcterms:created xsi:type="dcterms:W3CDTF">2019-05-28T19:36:00Z</dcterms:created>
  <dcterms:modified xsi:type="dcterms:W3CDTF">2019-05-28T19:37:00Z</dcterms:modified>
</cp:coreProperties>
</file>